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23" w:rsidRPr="007C46A5" w:rsidRDefault="00D42723" w:rsidP="00D42723">
      <w:pPr>
        <w:shd w:val="clear" w:color="auto" w:fill="FFFFFF"/>
        <w:ind w:firstLine="709"/>
        <w:jc w:val="right"/>
      </w:pPr>
      <w:r w:rsidRPr="007C46A5">
        <w:rPr>
          <w:color w:val="000000"/>
          <w:spacing w:val="-2"/>
          <w:sz w:val="28"/>
          <w:szCs w:val="28"/>
        </w:rPr>
        <w:t>Приложение</w:t>
      </w:r>
      <w:r>
        <w:rPr>
          <w:color w:val="000000"/>
          <w:spacing w:val="-2"/>
          <w:sz w:val="28"/>
          <w:szCs w:val="28"/>
        </w:rPr>
        <w:t xml:space="preserve"> 1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2"/>
          <w:sz w:val="28"/>
          <w:szCs w:val="28"/>
        </w:rPr>
      </w:pPr>
      <w:r w:rsidRPr="007C46A5">
        <w:rPr>
          <w:color w:val="000000"/>
          <w:sz w:val="28"/>
          <w:szCs w:val="28"/>
        </w:rPr>
        <w:t xml:space="preserve">к Административному регламенту </w:t>
      </w:r>
      <w:r w:rsidRPr="007C46A5">
        <w:rPr>
          <w:color w:val="000000"/>
          <w:spacing w:val="2"/>
          <w:sz w:val="28"/>
          <w:szCs w:val="28"/>
        </w:rPr>
        <w:t xml:space="preserve">предоставления 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5"/>
          <w:sz w:val="28"/>
          <w:szCs w:val="28"/>
        </w:rPr>
      </w:pPr>
      <w:r w:rsidRPr="007C46A5">
        <w:rPr>
          <w:color w:val="000000"/>
          <w:spacing w:val="2"/>
          <w:sz w:val="28"/>
          <w:szCs w:val="28"/>
        </w:rPr>
        <w:t xml:space="preserve">администрацией </w:t>
      </w:r>
      <w:r w:rsidRPr="007C46A5">
        <w:rPr>
          <w:color w:val="000000"/>
          <w:spacing w:val="5"/>
          <w:sz w:val="28"/>
          <w:szCs w:val="28"/>
        </w:rPr>
        <w:t>Петропавловск-Камчатского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5"/>
          <w:sz w:val="28"/>
          <w:szCs w:val="28"/>
        </w:rPr>
      </w:pPr>
      <w:r w:rsidRPr="007C46A5">
        <w:rPr>
          <w:color w:val="000000"/>
          <w:spacing w:val="5"/>
          <w:sz w:val="28"/>
          <w:szCs w:val="28"/>
        </w:rPr>
        <w:t xml:space="preserve"> городского округа муниципальной услуги 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1"/>
          <w:sz w:val="28"/>
          <w:szCs w:val="28"/>
        </w:rPr>
      </w:pPr>
      <w:r w:rsidRPr="007C46A5">
        <w:rPr>
          <w:color w:val="000000"/>
          <w:spacing w:val="1"/>
          <w:sz w:val="28"/>
          <w:szCs w:val="28"/>
        </w:rPr>
        <w:t xml:space="preserve">по предоставлению 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3"/>
          <w:sz w:val="28"/>
          <w:szCs w:val="28"/>
        </w:rPr>
      </w:pPr>
      <w:r w:rsidRPr="007C46A5">
        <w:rPr>
          <w:color w:val="000000"/>
          <w:spacing w:val="3"/>
          <w:sz w:val="28"/>
          <w:szCs w:val="28"/>
        </w:rPr>
        <w:t>земельных участков в собственность</w:t>
      </w:r>
      <w:r>
        <w:rPr>
          <w:color w:val="000000"/>
          <w:spacing w:val="3"/>
          <w:sz w:val="28"/>
          <w:szCs w:val="28"/>
        </w:rPr>
        <w:t>,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  <w:rPr>
          <w:color w:val="000000"/>
          <w:spacing w:val="3"/>
          <w:sz w:val="28"/>
          <w:szCs w:val="28"/>
        </w:rPr>
      </w:pPr>
      <w:r w:rsidRPr="007C46A5">
        <w:rPr>
          <w:color w:val="000000"/>
          <w:spacing w:val="3"/>
          <w:sz w:val="28"/>
          <w:szCs w:val="28"/>
        </w:rPr>
        <w:t>аренду</w:t>
      </w:r>
      <w:r>
        <w:rPr>
          <w:color w:val="000000"/>
          <w:spacing w:val="3"/>
          <w:sz w:val="28"/>
          <w:szCs w:val="28"/>
        </w:rPr>
        <w:t xml:space="preserve"> либо безвозмездное пользование</w:t>
      </w:r>
    </w:p>
    <w:p w:rsidR="00D42723" w:rsidRPr="007C46A5" w:rsidRDefault="00D42723" w:rsidP="00D42723">
      <w:pPr>
        <w:shd w:val="clear" w:color="auto" w:fill="FFFFFF"/>
        <w:spacing w:line="317" w:lineRule="exact"/>
        <w:ind w:right="5"/>
        <w:jc w:val="right"/>
      </w:pPr>
      <w:r w:rsidRPr="007C46A5">
        <w:rPr>
          <w:color w:val="000000"/>
          <w:spacing w:val="3"/>
          <w:sz w:val="28"/>
          <w:szCs w:val="28"/>
        </w:rPr>
        <w:t xml:space="preserve"> без проведения торгов</w:t>
      </w:r>
    </w:p>
    <w:p w:rsidR="00D42723" w:rsidRPr="007C46A5" w:rsidRDefault="00D42723" w:rsidP="00D42723">
      <w:pPr>
        <w:shd w:val="clear" w:color="auto" w:fill="FFFFFF"/>
        <w:spacing w:before="312" w:line="322" w:lineRule="exact"/>
        <w:ind w:left="3926" w:right="1075"/>
        <w:rPr>
          <w:color w:val="000000"/>
          <w:spacing w:val="1"/>
        </w:rPr>
      </w:pPr>
      <w:r w:rsidRPr="007C46A5">
        <w:rPr>
          <w:color w:val="000000"/>
          <w:spacing w:val="1"/>
        </w:rPr>
        <w:t>Главе Петропавловск-Камчатского городского округа</w:t>
      </w:r>
    </w:p>
    <w:p w:rsidR="00D42723" w:rsidRPr="007C46A5" w:rsidRDefault="00D42723" w:rsidP="00D42723">
      <w:pPr>
        <w:shd w:val="clear" w:color="auto" w:fill="FFFFFF"/>
        <w:ind w:left="3926" w:right="1075"/>
        <w:rPr>
          <w:color w:val="000000"/>
          <w:spacing w:val="1"/>
        </w:rPr>
      </w:pPr>
      <w:r w:rsidRPr="007C46A5">
        <w:rPr>
          <w:color w:val="000000"/>
          <w:spacing w:val="1"/>
        </w:rPr>
        <w:t>___________________________________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rPr>
          <w:color w:val="000000"/>
          <w:spacing w:val="1"/>
          <w:sz w:val="28"/>
          <w:szCs w:val="28"/>
        </w:rPr>
      </w:pPr>
      <w:r w:rsidRPr="007C46A5">
        <w:rPr>
          <w:color w:val="000000"/>
          <w:spacing w:val="1"/>
        </w:rPr>
        <w:t>От</w:t>
      </w:r>
      <w:r w:rsidRPr="007C46A5">
        <w:rPr>
          <w:color w:val="000000"/>
          <w:spacing w:val="1"/>
          <w:sz w:val="28"/>
          <w:szCs w:val="28"/>
        </w:rPr>
        <w:t>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rPr>
          <w:color w:val="000000"/>
          <w:spacing w:val="1"/>
          <w:sz w:val="18"/>
          <w:szCs w:val="18"/>
        </w:rPr>
      </w:pPr>
      <w:proofErr w:type="gramStart"/>
      <w:r>
        <w:rPr>
          <w:color w:val="000000"/>
          <w:spacing w:val="1"/>
          <w:sz w:val="18"/>
          <w:szCs w:val="18"/>
        </w:rPr>
        <w:t>(</w:t>
      </w:r>
      <w:r w:rsidRPr="007C46A5">
        <w:rPr>
          <w:color w:val="000000"/>
          <w:spacing w:val="1"/>
          <w:sz w:val="18"/>
          <w:szCs w:val="18"/>
        </w:rPr>
        <w:t>ФИО заявителя полностью (для граждан), наименова</w:t>
      </w:r>
      <w:r>
        <w:rPr>
          <w:color w:val="000000"/>
          <w:spacing w:val="1"/>
          <w:sz w:val="18"/>
          <w:szCs w:val="18"/>
        </w:rPr>
        <w:t>ние  (для ЮЛ)</w:t>
      </w:r>
      <w:proofErr w:type="gramEnd"/>
    </w:p>
    <w:p w:rsidR="00D42723" w:rsidRPr="007C46A5" w:rsidRDefault="00D42723" w:rsidP="00D42723">
      <w:pPr>
        <w:shd w:val="clear" w:color="auto" w:fill="FFFFFF"/>
        <w:suppressAutoHyphens/>
        <w:ind w:left="3924" w:right="1077"/>
        <w:rPr>
          <w:color w:val="000000"/>
          <w:spacing w:val="1"/>
          <w:sz w:val="28"/>
          <w:szCs w:val="28"/>
        </w:rPr>
      </w:pPr>
      <w:r w:rsidRPr="007C46A5">
        <w:rPr>
          <w:color w:val="000000"/>
          <w:spacing w:val="1"/>
          <w:sz w:val="28"/>
          <w:szCs w:val="28"/>
        </w:rPr>
        <w:t>______________________________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18"/>
          <w:szCs w:val="18"/>
        </w:rPr>
      </w:pPr>
      <w:r w:rsidRPr="007C46A5">
        <w:rPr>
          <w:color w:val="000000"/>
          <w:spacing w:val="1"/>
          <w:sz w:val="18"/>
          <w:szCs w:val="18"/>
        </w:rPr>
        <w:t>(место жи</w:t>
      </w:r>
      <w:r>
        <w:rPr>
          <w:color w:val="000000"/>
          <w:spacing w:val="1"/>
          <w:sz w:val="18"/>
          <w:szCs w:val="18"/>
        </w:rPr>
        <w:t>тельства заявителя для граждан</w:t>
      </w:r>
      <w:r w:rsidRPr="007C46A5">
        <w:rPr>
          <w:color w:val="000000"/>
          <w:spacing w:val="1"/>
          <w:sz w:val="18"/>
          <w:szCs w:val="18"/>
        </w:rPr>
        <w:t xml:space="preserve">, местонахождения </w:t>
      </w:r>
      <w:proofErr w:type="gramStart"/>
      <w:r w:rsidRPr="007C46A5">
        <w:rPr>
          <w:color w:val="000000"/>
          <w:spacing w:val="1"/>
          <w:sz w:val="18"/>
          <w:szCs w:val="18"/>
        </w:rPr>
        <w:t>для</w:t>
      </w:r>
      <w:proofErr w:type="gramEnd"/>
      <w:r w:rsidRPr="007C46A5">
        <w:rPr>
          <w:color w:val="000000"/>
          <w:spacing w:val="1"/>
          <w:sz w:val="18"/>
          <w:szCs w:val="18"/>
        </w:rPr>
        <w:t xml:space="preserve"> ЮЛ)</w:t>
      </w:r>
      <w:r>
        <w:rPr>
          <w:color w:val="000000"/>
          <w:spacing w:val="1"/>
          <w:sz w:val="18"/>
          <w:szCs w:val="18"/>
        </w:rPr>
        <w:t xml:space="preserve"> </w:t>
      </w:r>
      <w:r w:rsidRPr="007C46A5">
        <w:rPr>
          <w:color w:val="000000"/>
          <w:spacing w:val="1"/>
          <w:sz w:val="18"/>
          <w:szCs w:val="18"/>
        </w:rPr>
        <w:t>контактный телефон</w:t>
      </w:r>
      <w:r>
        <w:rPr>
          <w:color w:val="000000"/>
          <w:spacing w:val="1"/>
          <w:sz w:val="18"/>
          <w:szCs w:val="18"/>
        </w:rPr>
        <w:t>)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28"/>
          <w:szCs w:val="28"/>
        </w:rPr>
      </w:pPr>
      <w:r w:rsidRPr="007C46A5">
        <w:rPr>
          <w:color w:val="000000"/>
          <w:spacing w:val="1"/>
          <w:sz w:val="28"/>
          <w:szCs w:val="28"/>
        </w:rPr>
        <w:t>______________________________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18"/>
          <w:szCs w:val="18"/>
        </w:rPr>
      </w:pPr>
      <w:proofErr w:type="gramStart"/>
      <w:r w:rsidRPr="007C46A5">
        <w:rPr>
          <w:color w:val="000000"/>
          <w:spacing w:val="1"/>
          <w:sz w:val="18"/>
          <w:szCs w:val="18"/>
        </w:rPr>
        <w:t xml:space="preserve">(реквизиты документа удостоверяющего личность заявителя </w:t>
      </w:r>
      <w:r>
        <w:rPr>
          <w:color w:val="000000"/>
          <w:spacing w:val="1"/>
          <w:sz w:val="18"/>
          <w:szCs w:val="18"/>
        </w:rPr>
        <w:t>(</w:t>
      </w:r>
      <w:r w:rsidRPr="007C46A5">
        <w:rPr>
          <w:color w:val="000000"/>
          <w:spacing w:val="1"/>
          <w:sz w:val="18"/>
          <w:szCs w:val="18"/>
        </w:rPr>
        <w:t>для граждан)</w:t>
      </w:r>
      <w:proofErr w:type="gramEnd"/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28"/>
          <w:szCs w:val="28"/>
        </w:rPr>
      </w:pPr>
      <w:r w:rsidRPr="007C46A5">
        <w:rPr>
          <w:color w:val="000000"/>
          <w:spacing w:val="1"/>
          <w:sz w:val="28"/>
          <w:szCs w:val="28"/>
        </w:rPr>
        <w:t>______________________________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18"/>
          <w:szCs w:val="18"/>
        </w:rPr>
      </w:pPr>
      <w:r w:rsidRPr="007C46A5">
        <w:rPr>
          <w:color w:val="000000"/>
          <w:spacing w:val="1"/>
          <w:sz w:val="18"/>
          <w:szCs w:val="18"/>
        </w:rPr>
        <w:t xml:space="preserve">(ГРН, ИНН </w:t>
      </w:r>
      <w:proofErr w:type="gramStart"/>
      <w:r w:rsidRPr="007C46A5">
        <w:rPr>
          <w:color w:val="000000"/>
          <w:spacing w:val="1"/>
          <w:sz w:val="18"/>
          <w:szCs w:val="18"/>
        </w:rPr>
        <w:t>для</w:t>
      </w:r>
      <w:proofErr w:type="gramEnd"/>
      <w:r w:rsidRPr="007C46A5">
        <w:rPr>
          <w:color w:val="000000"/>
          <w:spacing w:val="1"/>
          <w:sz w:val="18"/>
          <w:szCs w:val="18"/>
        </w:rPr>
        <w:t xml:space="preserve"> ЮЛ, за исключением, если заявитель является иностранным </w:t>
      </w:r>
      <w:r>
        <w:rPr>
          <w:color w:val="000000"/>
          <w:spacing w:val="1"/>
          <w:sz w:val="18"/>
          <w:szCs w:val="18"/>
        </w:rPr>
        <w:t>ЮЛ</w:t>
      </w:r>
      <w:r w:rsidRPr="007C46A5">
        <w:rPr>
          <w:color w:val="000000"/>
          <w:spacing w:val="1"/>
          <w:sz w:val="18"/>
          <w:szCs w:val="18"/>
        </w:rPr>
        <w:t>)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18"/>
          <w:szCs w:val="18"/>
        </w:rPr>
      </w:pPr>
      <w:r w:rsidRPr="007C46A5">
        <w:rPr>
          <w:color w:val="000000"/>
          <w:spacing w:val="1"/>
          <w:sz w:val="18"/>
          <w:szCs w:val="18"/>
        </w:rPr>
        <w:t>_______________________________________________</w:t>
      </w:r>
    </w:p>
    <w:p w:rsidR="00D42723" w:rsidRPr="007C46A5" w:rsidRDefault="00D42723" w:rsidP="00D42723">
      <w:pPr>
        <w:shd w:val="clear" w:color="auto" w:fill="FFFFFF"/>
        <w:suppressAutoHyphens/>
        <w:ind w:left="3924" w:right="1077"/>
        <w:jc w:val="center"/>
        <w:rPr>
          <w:color w:val="000000"/>
          <w:spacing w:val="1"/>
          <w:sz w:val="18"/>
          <w:szCs w:val="18"/>
        </w:rPr>
      </w:pPr>
      <w:r w:rsidRPr="00376F3F">
        <w:rPr>
          <w:b/>
          <w:color w:val="000000"/>
          <w:spacing w:val="1"/>
          <w:sz w:val="18"/>
          <w:szCs w:val="18"/>
        </w:rPr>
        <w:t>(почтовый адрес и (или) адрес электронной почты для</w:t>
      </w:r>
      <w:r w:rsidRPr="007C46A5">
        <w:rPr>
          <w:color w:val="000000"/>
          <w:spacing w:val="1"/>
          <w:sz w:val="18"/>
          <w:szCs w:val="18"/>
        </w:rPr>
        <w:t xml:space="preserve"> связи с заявителем)</w:t>
      </w:r>
    </w:p>
    <w:p w:rsidR="00D42723" w:rsidRPr="007C46A5" w:rsidRDefault="00D42723" w:rsidP="00D42723">
      <w:pPr>
        <w:shd w:val="clear" w:color="auto" w:fill="FFFFFF"/>
        <w:spacing w:line="274" w:lineRule="exact"/>
        <w:ind w:right="5"/>
        <w:jc w:val="center"/>
        <w:rPr>
          <w:b/>
          <w:bCs/>
          <w:color w:val="000000"/>
          <w:spacing w:val="-1"/>
        </w:rPr>
      </w:pPr>
    </w:p>
    <w:p w:rsidR="00D42723" w:rsidRPr="007C46A5" w:rsidRDefault="00D42723" w:rsidP="00D42723">
      <w:pPr>
        <w:shd w:val="clear" w:color="auto" w:fill="FFFFFF"/>
        <w:spacing w:before="466" w:line="274" w:lineRule="exact"/>
        <w:ind w:right="5"/>
        <w:jc w:val="center"/>
      </w:pPr>
      <w:r w:rsidRPr="007C46A5">
        <w:rPr>
          <w:b/>
          <w:bCs/>
          <w:color w:val="000000"/>
          <w:spacing w:val="-1"/>
        </w:rPr>
        <w:t>ЗАЯВЛЕНИЕ</w:t>
      </w:r>
    </w:p>
    <w:p w:rsidR="00D42723" w:rsidRPr="007C46A5" w:rsidRDefault="00D42723" w:rsidP="00D42723">
      <w:pPr>
        <w:shd w:val="clear" w:color="auto" w:fill="FFFFFF"/>
        <w:suppressAutoHyphens/>
        <w:spacing w:line="274" w:lineRule="exact"/>
        <w:ind w:left="2075" w:right="2064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-2"/>
        </w:rPr>
        <w:t>о</w:t>
      </w:r>
      <w:r w:rsidRPr="007C46A5">
        <w:rPr>
          <w:b/>
          <w:bCs/>
          <w:color w:val="000000"/>
          <w:spacing w:val="-2"/>
        </w:rPr>
        <w:t xml:space="preserve"> предоставлении земельного участка в собственность</w:t>
      </w:r>
      <w:r>
        <w:rPr>
          <w:b/>
          <w:bCs/>
          <w:color w:val="000000"/>
          <w:spacing w:val="-2"/>
        </w:rPr>
        <w:t>,</w:t>
      </w:r>
      <w:r w:rsidRPr="007C46A5">
        <w:rPr>
          <w:b/>
          <w:bCs/>
          <w:color w:val="000000"/>
          <w:spacing w:val="-2"/>
        </w:rPr>
        <w:t xml:space="preserve"> аренду </w:t>
      </w:r>
      <w:r>
        <w:rPr>
          <w:b/>
          <w:bCs/>
          <w:color w:val="000000"/>
          <w:spacing w:val="-2"/>
        </w:rPr>
        <w:t xml:space="preserve">либо безвозмездное пользование </w:t>
      </w:r>
      <w:r w:rsidRPr="007C46A5">
        <w:rPr>
          <w:b/>
          <w:bCs/>
          <w:color w:val="000000"/>
          <w:spacing w:val="-2"/>
        </w:rPr>
        <w:t>без проведения торгов</w:t>
      </w:r>
    </w:p>
    <w:p w:rsidR="00D42723" w:rsidRPr="007C46A5" w:rsidRDefault="00D42723" w:rsidP="00D42723">
      <w:pPr>
        <w:shd w:val="clear" w:color="auto" w:fill="FFFFFF"/>
        <w:spacing w:line="274" w:lineRule="exact"/>
        <w:ind w:left="2074" w:right="2064"/>
        <w:jc w:val="both"/>
        <w:rPr>
          <w:b/>
          <w:bCs/>
          <w:color w:val="000000"/>
          <w:spacing w:val="1"/>
        </w:rPr>
      </w:pPr>
    </w:p>
    <w:p w:rsidR="00D42723" w:rsidRPr="007C46A5" w:rsidRDefault="00D42723" w:rsidP="00D42723">
      <w:pPr>
        <w:shd w:val="clear" w:color="auto" w:fill="FFFFFF"/>
        <w:spacing w:line="274" w:lineRule="exact"/>
        <w:ind w:right="-2"/>
        <w:jc w:val="both"/>
        <w:rPr>
          <w:bCs/>
          <w:color w:val="000000"/>
          <w:spacing w:val="1"/>
        </w:rPr>
      </w:pPr>
      <w:r w:rsidRPr="007C46A5">
        <w:rPr>
          <w:bCs/>
          <w:color w:val="000000"/>
          <w:spacing w:val="1"/>
        </w:rPr>
        <w:t xml:space="preserve">Прошу предоставить земельный участок </w:t>
      </w:r>
      <w:proofErr w:type="gramStart"/>
      <w:r w:rsidRPr="007C46A5">
        <w:rPr>
          <w:bCs/>
          <w:color w:val="000000"/>
          <w:spacing w:val="1"/>
        </w:rPr>
        <w:t>для</w:t>
      </w:r>
      <w:proofErr w:type="gramEnd"/>
      <w:r w:rsidRPr="007C46A5">
        <w:rPr>
          <w:bCs/>
          <w:color w:val="000000"/>
          <w:spacing w:val="1"/>
        </w:rPr>
        <w:t xml:space="preserve"> ________________________________</w:t>
      </w:r>
      <w:r w:rsidRPr="007C46A5">
        <w:rPr>
          <w:bCs/>
          <w:color w:val="000000"/>
          <w:spacing w:val="1"/>
        </w:rPr>
        <w:br/>
        <w:t xml:space="preserve">                                                                                      (указывается </w:t>
      </w:r>
      <w:proofErr w:type="gramStart"/>
      <w:r w:rsidRPr="007C46A5">
        <w:rPr>
          <w:bCs/>
          <w:color w:val="000000"/>
          <w:spacing w:val="1"/>
        </w:rPr>
        <w:t>цель</w:t>
      </w:r>
      <w:proofErr w:type="gramEnd"/>
      <w:r w:rsidRPr="007C46A5">
        <w:rPr>
          <w:bCs/>
          <w:color w:val="000000"/>
          <w:spacing w:val="1"/>
        </w:rPr>
        <w:t xml:space="preserve"> использования)</w:t>
      </w:r>
    </w:p>
    <w:p w:rsidR="00D42723" w:rsidRPr="007C46A5" w:rsidRDefault="00D42723" w:rsidP="00D42723">
      <w:pPr>
        <w:shd w:val="clear" w:color="auto" w:fill="FFFFFF"/>
        <w:spacing w:line="274" w:lineRule="exact"/>
        <w:ind w:right="-2"/>
        <w:jc w:val="both"/>
      </w:pPr>
    </w:p>
    <w:p w:rsidR="00376F3F" w:rsidRDefault="00D42723" w:rsidP="00376F3F">
      <w:pPr>
        <w:autoSpaceDE w:val="0"/>
        <w:autoSpaceDN w:val="0"/>
        <w:adjustRightInd w:val="0"/>
        <w:ind w:firstLine="540"/>
        <w:jc w:val="both"/>
      </w:pPr>
      <w:r w:rsidRPr="007C46A5">
        <w:t>Основание предоставления земельного участка без проведения торгов: _________________________________________________________________________</w:t>
      </w:r>
      <w:r w:rsidR="00376F3F">
        <w:t>____</w:t>
      </w:r>
    </w:p>
    <w:p w:rsidR="00376F3F" w:rsidRPr="00376F3F" w:rsidRDefault="00376F3F" w:rsidP="00376F3F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>
        <w:t>_____________________________________________________________________________</w:t>
      </w:r>
      <w:r w:rsidR="00D42723" w:rsidRPr="007C46A5">
        <w:br/>
      </w:r>
      <w:r w:rsidR="00D42723" w:rsidRPr="00795B85">
        <w:rPr>
          <w:sz w:val="18"/>
          <w:szCs w:val="18"/>
        </w:rPr>
        <w:t>(из числа предусмотренных</w:t>
      </w:r>
      <w:r w:rsidR="00CA7417" w:rsidRPr="00795B85">
        <w:rPr>
          <w:sz w:val="18"/>
          <w:szCs w:val="18"/>
        </w:rPr>
        <w:t xml:space="preserve">: </w:t>
      </w:r>
      <w:r w:rsidR="00D42723" w:rsidRPr="00795B85">
        <w:rPr>
          <w:sz w:val="18"/>
          <w:szCs w:val="18"/>
        </w:rPr>
        <w:t xml:space="preserve"> пунктом 2 статьи 39.3, пунктом 2 статьи 39.6, статьей 39.10 Земельного кодекса Российской Федерации</w:t>
      </w:r>
      <w:r w:rsidR="00CA7417" w:rsidRPr="00795B85">
        <w:rPr>
          <w:sz w:val="18"/>
          <w:szCs w:val="18"/>
        </w:rPr>
        <w:t xml:space="preserve">, </w:t>
      </w:r>
      <w:r w:rsidR="00795B85" w:rsidRPr="00795B85">
        <w:rPr>
          <w:sz w:val="18"/>
          <w:szCs w:val="18"/>
        </w:rPr>
        <w:t>пунктом 21 статьи 3</w:t>
      </w:r>
      <w:r>
        <w:rPr>
          <w:sz w:val="18"/>
          <w:szCs w:val="18"/>
        </w:rPr>
        <w:t> </w:t>
      </w:r>
      <w:r w:rsidRPr="00376F3F">
        <w:rPr>
          <w:rFonts w:eastAsiaTheme="minorHAnsi"/>
          <w:sz w:val="18"/>
          <w:szCs w:val="18"/>
          <w:lang w:eastAsia="en-US"/>
        </w:rPr>
        <w:t>Федеральн</w:t>
      </w:r>
      <w:r>
        <w:rPr>
          <w:rFonts w:eastAsiaTheme="minorHAnsi"/>
          <w:sz w:val="18"/>
          <w:szCs w:val="18"/>
          <w:lang w:eastAsia="en-US"/>
        </w:rPr>
        <w:t xml:space="preserve">ого </w:t>
      </w:r>
      <w:hyperlink r:id="rId5" w:history="1">
        <w:proofErr w:type="gramStart"/>
        <w:r w:rsidRPr="00376F3F">
          <w:rPr>
            <w:rFonts w:eastAsiaTheme="minorHAnsi"/>
            <w:sz w:val="18"/>
            <w:szCs w:val="18"/>
            <w:lang w:eastAsia="en-US"/>
          </w:rPr>
          <w:t>закон</w:t>
        </w:r>
        <w:proofErr w:type="gramEnd"/>
      </w:hyperlink>
      <w:r w:rsidRPr="00376F3F">
        <w:rPr>
          <w:rFonts w:eastAsiaTheme="minorHAnsi"/>
          <w:sz w:val="18"/>
          <w:szCs w:val="18"/>
          <w:lang w:eastAsia="en-US"/>
        </w:rPr>
        <w:t xml:space="preserve">а от 25.10.2001 </w:t>
      </w:r>
      <w:r>
        <w:rPr>
          <w:rFonts w:eastAsiaTheme="minorHAnsi"/>
          <w:sz w:val="18"/>
          <w:szCs w:val="18"/>
          <w:lang w:eastAsia="en-US"/>
        </w:rPr>
        <w:t>№</w:t>
      </w:r>
      <w:r w:rsidRPr="00376F3F">
        <w:rPr>
          <w:rFonts w:eastAsiaTheme="minorHAnsi"/>
          <w:sz w:val="18"/>
          <w:szCs w:val="18"/>
          <w:lang w:eastAsia="en-US"/>
        </w:rPr>
        <w:t xml:space="preserve"> 137-ФЗ</w:t>
      </w:r>
      <w:r>
        <w:rPr>
          <w:rFonts w:eastAsiaTheme="minorHAnsi"/>
          <w:sz w:val="18"/>
          <w:szCs w:val="18"/>
          <w:lang w:eastAsia="en-US"/>
        </w:rPr>
        <w:t xml:space="preserve"> </w:t>
      </w:r>
    </w:p>
    <w:p w:rsidR="00D42723" w:rsidRPr="00795B85" w:rsidRDefault="00376F3F" w:rsidP="00376F3F">
      <w:pPr>
        <w:shd w:val="clear" w:color="auto" w:fill="FFFFFF"/>
        <w:spacing w:line="274" w:lineRule="exact"/>
        <w:ind w:right="-2"/>
        <w:rPr>
          <w:b/>
          <w:sz w:val="18"/>
          <w:szCs w:val="18"/>
        </w:rPr>
      </w:pPr>
      <w:r w:rsidRPr="00376F3F">
        <w:rPr>
          <w:sz w:val="18"/>
          <w:szCs w:val="18"/>
        </w:rPr>
        <w:t xml:space="preserve"> «</w:t>
      </w:r>
      <w:r w:rsidR="00795B85" w:rsidRPr="00376F3F">
        <w:rPr>
          <w:sz w:val="18"/>
          <w:szCs w:val="18"/>
        </w:rPr>
        <w:t>О введении в действие Земельного кодекса Российской Федерации (</w:t>
      </w:r>
      <w:proofErr w:type="gramStart"/>
      <w:r w:rsidR="00795B85" w:rsidRPr="00376F3F">
        <w:rPr>
          <w:sz w:val="18"/>
          <w:szCs w:val="18"/>
        </w:rPr>
        <w:t>с</w:t>
      </w:r>
      <w:proofErr w:type="gramEnd"/>
      <w:r w:rsidR="00795B85" w:rsidRPr="00376F3F">
        <w:rPr>
          <w:sz w:val="18"/>
          <w:szCs w:val="18"/>
        </w:rPr>
        <w:t xml:space="preserve"> ссылкой на пункт статьи)</w:t>
      </w:r>
      <w:r w:rsidR="00795B85" w:rsidRPr="00795B85">
        <w:rPr>
          <w:sz w:val="18"/>
          <w:szCs w:val="18"/>
        </w:rPr>
        <w:t xml:space="preserve">  </w:t>
      </w:r>
    </w:p>
    <w:p w:rsidR="00D42723" w:rsidRPr="007C46A5" w:rsidRDefault="00D42723" w:rsidP="00D42723">
      <w:pPr>
        <w:shd w:val="clear" w:color="auto" w:fill="FFFFFF"/>
        <w:suppressAutoHyphens/>
        <w:spacing w:line="274" w:lineRule="exact"/>
        <w:ind w:right="-2"/>
        <w:jc w:val="both"/>
        <w:rPr>
          <w:sz w:val="18"/>
          <w:szCs w:val="18"/>
        </w:rPr>
      </w:pPr>
      <w:r w:rsidRPr="007C46A5">
        <w:t>Кадастровый номер испрашиваемого земельного участка 41:01:</w:t>
      </w:r>
      <w:r w:rsidR="00376F3F">
        <w:t>0</w:t>
      </w:r>
      <w:r w:rsidRPr="007C46A5">
        <w:t>0101__________________</w:t>
      </w:r>
      <w:r w:rsidRPr="007C46A5">
        <w:br/>
        <w:t>Вид права _______________________________________________________________</w:t>
      </w:r>
      <w:r w:rsidRPr="007C46A5">
        <w:br/>
      </w:r>
      <w:r>
        <w:rPr>
          <w:sz w:val="18"/>
          <w:szCs w:val="18"/>
        </w:rPr>
        <w:t xml:space="preserve">               </w:t>
      </w:r>
      <w:r w:rsidR="00376F3F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>(в случае аренды</w:t>
      </w:r>
      <w:r w:rsidRPr="007C46A5">
        <w:rPr>
          <w:sz w:val="18"/>
          <w:szCs w:val="18"/>
        </w:rPr>
        <w:t xml:space="preserve"> указывается срок аренды) </w:t>
      </w:r>
    </w:p>
    <w:p w:rsidR="00D42723" w:rsidRPr="00802193" w:rsidRDefault="00D42723" w:rsidP="00D42723">
      <w:pPr>
        <w:shd w:val="clear" w:color="auto" w:fill="FFFFFF"/>
        <w:suppressAutoHyphens/>
        <w:spacing w:line="274" w:lineRule="exact"/>
        <w:ind w:right="-2"/>
        <w:jc w:val="both"/>
      </w:pPr>
      <w:r w:rsidRPr="007C46A5">
        <w:t>Реквизиты решения об изъятии земельного участка для государственных или муниципальных нужд, в случае если земельный участок пред</w:t>
      </w:r>
      <w:r>
        <w:t>о</w:t>
      </w:r>
      <w:r w:rsidRPr="007C46A5">
        <w:t>ставляется взамен изымаемого:_______________________________________________________________</w:t>
      </w:r>
    </w:p>
    <w:p w:rsidR="00D42723" w:rsidRPr="00802193" w:rsidRDefault="00D42723" w:rsidP="00D42723">
      <w:pPr>
        <w:shd w:val="clear" w:color="auto" w:fill="FFFFFF"/>
        <w:suppressAutoHyphens/>
        <w:spacing w:line="274" w:lineRule="exact"/>
        <w:ind w:right="-2"/>
        <w:jc w:val="both"/>
        <w:rPr>
          <w:sz w:val="28"/>
          <w:szCs w:val="28"/>
        </w:rPr>
      </w:pPr>
    </w:p>
    <w:p w:rsidR="00D42723" w:rsidRDefault="00D42723" w:rsidP="00D42723">
      <w:pPr>
        <w:shd w:val="clear" w:color="auto" w:fill="FFFFFF"/>
        <w:suppressAutoHyphens/>
        <w:spacing w:line="274" w:lineRule="exact"/>
        <w:ind w:right="-2"/>
        <w:jc w:val="both"/>
      </w:pPr>
      <w:r>
        <w:t xml:space="preserve">Реквизиты решения об утверждении документа территориального планирования и (или) проекта планировки территории, если земельный участок предоставляется для </w:t>
      </w:r>
      <w:r>
        <w:lastRenderedPageBreak/>
        <w:t>размещения объектов, предусмотренных этим документом и (или) проектом: _________________________________________________________________________</w:t>
      </w:r>
    </w:p>
    <w:p w:rsidR="00D42723" w:rsidRDefault="00D42723" w:rsidP="00D42723">
      <w:pPr>
        <w:shd w:val="clear" w:color="auto" w:fill="FFFFFF"/>
        <w:suppressAutoHyphens/>
        <w:spacing w:line="274" w:lineRule="exact"/>
        <w:ind w:right="-2"/>
        <w:jc w:val="both"/>
      </w:pPr>
      <w:r>
        <w:t xml:space="preserve">Реквизиты решения о предварительном согласовании предоставления земельного участка в случае, если испрашиваемый земельный участок образовывается или его  границы уточнялись на основании данного решения: _____________________________________                                                   </w:t>
      </w:r>
    </w:p>
    <w:p w:rsidR="00D42723" w:rsidRDefault="00D42723" w:rsidP="00D42723">
      <w:pPr>
        <w:shd w:val="clear" w:color="auto" w:fill="FFFFFF"/>
        <w:suppressAutoHyphens/>
        <w:spacing w:line="274" w:lineRule="exact"/>
        <w:ind w:right="-2"/>
        <w:jc w:val="both"/>
      </w:pP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1.  Настоящим  подтверждаю  свое  согласие  на обработку, в том числе в автоматизированном   режиме,   включая   принятие   решений  на их  основе администрацией   Петропавловск-Камчатского   городского   округа  в  целях предоставления муниципальных  услуг: моих персональных данных, в том числе данных документа, удостоверяющего личность: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_________________________________________________________________________;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(вид, серия, номер, кем и когда выдан, адрес субъекта персональных данных)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ИНН _____________________________________________________________________;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другие персональные данные _______________________________________________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оператору      персональных      данных      -     органу    администрации Петропавловск-Камчатского      городского     округа     -    Департаменту градостроительства    и   земельных   отношений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CE09DE">
        <w:rPr>
          <w:rFonts w:ascii="Times New Roman" w:hAnsi="Times New Roman" w:cs="Times New Roman"/>
          <w:sz w:val="24"/>
          <w:szCs w:val="24"/>
        </w:rPr>
        <w:t xml:space="preserve"> Петропавловск-Камчатского городского округа.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2. Целью   обработки   персональных  данных    является  предоставление муниципальных услуг.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gramStart"/>
      <w:r w:rsidRPr="00CE09DE">
        <w:rPr>
          <w:rFonts w:ascii="Times New Roman" w:hAnsi="Times New Roman" w:cs="Times New Roman"/>
          <w:sz w:val="24"/>
          <w:szCs w:val="24"/>
        </w:rPr>
        <w:t>Подтверждаю  свое  согласие  на  осуществление  следующих действий с персональными   данными:   сбор,   систематизацию,   накопление, хранение, уточнение  (обновление,  изменение), использование, распространение (в том числе  передача),  обезличивание,  блокирование, уничтожение  персональных данных,  а  также иных  действий,  необходимых  для обработки персональных данных в рамках предоставления муниципальных услуг.</w:t>
      </w:r>
      <w:proofErr w:type="gramEnd"/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4. Срок  действия согласия на обработку персональных данных: на  период до  истечения сроков  хранения  соответствующей информации или документов, содержащих указанную информацию.</w:t>
      </w:r>
    </w:p>
    <w:p w:rsidR="00D42723" w:rsidRPr="00CE09DE" w:rsidRDefault="00D42723" w:rsidP="00D42723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E09DE">
        <w:rPr>
          <w:rFonts w:ascii="Times New Roman" w:hAnsi="Times New Roman" w:cs="Times New Roman"/>
          <w:sz w:val="24"/>
          <w:szCs w:val="24"/>
        </w:rPr>
        <w:t xml:space="preserve">    5. Согласие  на обработку персональных  данных может быть отозвано мною путем   направления  письменного  отзыва.  Согласен,  что  оператор обязан прекратить обработку персональных данных и уничтожить персональные  данные в  срок, не превышающий 3 рабочих дней со дня получения указанного отзыва.</w:t>
      </w:r>
    </w:p>
    <w:p w:rsidR="007367C7" w:rsidRDefault="007367C7" w:rsidP="00D42723">
      <w:pPr>
        <w:shd w:val="clear" w:color="auto" w:fill="FFFFFF"/>
        <w:spacing w:line="274" w:lineRule="exact"/>
        <w:ind w:right="-2"/>
        <w:jc w:val="both"/>
      </w:pP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Приложение: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1.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2.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3.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4.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  <w:r>
        <w:t>5.</w:t>
      </w:r>
    </w:p>
    <w:p w:rsidR="00D42723" w:rsidRPr="00386F71" w:rsidRDefault="00D42723" w:rsidP="00D42723">
      <w:pPr>
        <w:shd w:val="clear" w:color="auto" w:fill="FFFFFF"/>
        <w:spacing w:line="274" w:lineRule="exact"/>
        <w:ind w:right="-2"/>
        <w:jc w:val="both"/>
      </w:pPr>
      <w:r>
        <w:t>6.</w:t>
      </w:r>
    </w:p>
    <w:p w:rsidR="00D42723" w:rsidRDefault="00D42723" w:rsidP="00D42723">
      <w:pPr>
        <w:shd w:val="clear" w:color="auto" w:fill="FFFFFF"/>
        <w:spacing w:line="274" w:lineRule="exact"/>
        <w:ind w:right="-2"/>
        <w:jc w:val="both"/>
      </w:pPr>
    </w:p>
    <w:p w:rsidR="00D42723" w:rsidRDefault="00D42723" w:rsidP="00D42723">
      <w:pPr>
        <w:tabs>
          <w:tab w:val="left" w:pos="426"/>
        </w:tabs>
        <w:suppressAutoHyphens/>
        <w:jc w:val="center"/>
        <w:rPr>
          <w:sz w:val="28"/>
          <w:szCs w:val="28"/>
        </w:rPr>
      </w:pPr>
      <w:r>
        <w:t xml:space="preserve">Дата, подпись, (печать </w:t>
      </w:r>
      <w:proofErr w:type="gramStart"/>
      <w:r>
        <w:t>для</w:t>
      </w:r>
      <w:proofErr w:type="gramEnd"/>
      <w:r>
        <w:t xml:space="preserve"> ЮЛ)____________________________________________</w:t>
      </w:r>
    </w:p>
    <w:p w:rsidR="00D42723" w:rsidRDefault="00D42723" w:rsidP="00D42723">
      <w:pPr>
        <w:pStyle w:val="a3"/>
        <w:suppressAutoHyphens/>
        <w:ind w:left="0" w:firstLine="540"/>
        <w:jc w:val="both"/>
        <w:rPr>
          <w:sz w:val="28"/>
          <w:szCs w:val="28"/>
        </w:rPr>
      </w:pPr>
    </w:p>
    <w:p w:rsidR="00D42723" w:rsidRDefault="00D42723" w:rsidP="00D42723">
      <w:pPr>
        <w:pStyle w:val="a3"/>
        <w:suppressAutoHyphens/>
        <w:ind w:left="0" w:firstLine="540"/>
        <w:jc w:val="both"/>
        <w:rPr>
          <w:sz w:val="28"/>
          <w:szCs w:val="28"/>
        </w:rPr>
      </w:pPr>
    </w:p>
    <w:p w:rsidR="009A0BEA" w:rsidRDefault="009A0BEA"/>
    <w:p w:rsidR="007B6C1A" w:rsidRDefault="007B6C1A"/>
    <w:p w:rsidR="007B6C1A" w:rsidRDefault="007B6C1A"/>
    <w:p w:rsidR="007B6C1A" w:rsidRDefault="007B6C1A"/>
    <w:p w:rsidR="007B6C1A" w:rsidRDefault="007B6C1A"/>
    <w:p w:rsidR="007B6C1A" w:rsidRDefault="007B6C1A" w:rsidP="007B6C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7B6C1A" w:rsidRDefault="007B6C1A" w:rsidP="007B6C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заявлению</w:t>
      </w:r>
    </w:p>
    <w:p w:rsidR="007B6C1A" w:rsidRDefault="007B6C1A" w:rsidP="007B6C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 предоставлении земельного участка,</w:t>
      </w:r>
    </w:p>
    <w:p w:rsidR="007B6C1A" w:rsidRDefault="007B6C1A" w:rsidP="007B6C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расположены здания, сооружения,</w:t>
      </w:r>
    </w:p>
    <w:p w:rsidR="007B6C1A" w:rsidRPr="00AC6CBF" w:rsidRDefault="007B6C1A" w:rsidP="007B6C1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либо объекты незавершенного строительства</w:t>
      </w:r>
    </w:p>
    <w:p w:rsidR="007B6C1A" w:rsidRPr="00983AE1" w:rsidRDefault="007B6C1A" w:rsidP="007B6C1A">
      <w:pPr>
        <w:autoSpaceDE w:val="0"/>
        <w:autoSpaceDN w:val="0"/>
        <w:adjustRightInd w:val="0"/>
        <w:jc w:val="both"/>
      </w:pPr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Главе </w:t>
      </w:r>
      <w:proofErr w:type="gramStart"/>
      <w:r w:rsidRPr="00983AE1">
        <w:t>Петропавловск-Камчатского</w:t>
      </w:r>
      <w:proofErr w:type="gramEnd"/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городского округа</w:t>
      </w:r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От _________________________________________</w:t>
      </w:r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_________________________________________</w:t>
      </w:r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   </w:t>
      </w:r>
      <w:proofErr w:type="gramStart"/>
      <w:r w:rsidRPr="00983AE1">
        <w:t>(Ф.И.О. заявителя полностью (для граждан),</w:t>
      </w:r>
      <w:proofErr w:type="gramEnd"/>
    </w:p>
    <w:p w:rsidR="007B6C1A" w:rsidRPr="00983AE1" w:rsidRDefault="007B6C1A" w:rsidP="007B6C1A">
      <w:pPr>
        <w:autoSpaceDE w:val="0"/>
        <w:autoSpaceDN w:val="0"/>
        <w:adjustRightInd w:val="0"/>
        <w:jc w:val="right"/>
      </w:pPr>
      <w:r w:rsidRPr="00983AE1">
        <w:t xml:space="preserve">                                           наименование (</w:t>
      </w:r>
      <w:proofErr w:type="gramStart"/>
      <w:r w:rsidRPr="00983AE1">
        <w:t>для</w:t>
      </w:r>
      <w:proofErr w:type="gramEnd"/>
      <w:r w:rsidRPr="00983AE1">
        <w:t xml:space="preserve"> ЮЛ)</w:t>
      </w:r>
    </w:p>
    <w:p w:rsidR="007B6C1A" w:rsidRDefault="007B6C1A" w:rsidP="007B6C1A">
      <w:pPr>
        <w:autoSpaceDE w:val="0"/>
        <w:autoSpaceDN w:val="0"/>
        <w:adjustRightInd w:val="0"/>
        <w:jc w:val="both"/>
        <w:outlineLvl w:val="0"/>
      </w:pPr>
    </w:p>
    <w:p w:rsidR="007B6C1A" w:rsidRPr="00983AE1" w:rsidRDefault="007B6C1A" w:rsidP="007B6C1A">
      <w:pPr>
        <w:autoSpaceDE w:val="0"/>
        <w:autoSpaceDN w:val="0"/>
        <w:adjustRightInd w:val="0"/>
        <w:jc w:val="center"/>
        <w:rPr>
          <w:b/>
          <w:bCs/>
        </w:rPr>
      </w:pPr>
      <w:r w:rsidRPr="00983AE1">
        <w:rPr>
          <w:b/>
          <w:bCs/>
        </w:rPr>
        <w:t>СООБЩЕНИЕ</w:t>
      </w:r>
      <w:r>
        <w:rPr>
          <w:b/>
          <w:bCs/>
        </w:rPr>
        <w:t>.*</w:t>
      </w:r>
    </w:p>
    <w:p w:rsidR="007B6C1A" w:rsidRPr="00983AE1" w:rsidRDefault="007B6C1A" w:rsidP="007B6C1A">
      <w:pPr>
        <w:autoSpaceDE w:val="0"/>
        <w:autoSpaceDN w:val="0"/>
        <w:adjustRightInd w:val="0"/>
        <w:jc w:val="both"/>
      </w:pPr>
    </w:p>
    <w:p w:rsidR="007B6C1A" w:rsidRDefault="007B6C1A" w:rsidP="007B6C1A">
      <w:pPr>
        <w:autoSpaceDE w:val="0"/>
        <w:autoSpaceDN w:val="0"/>
        <w:adjustRightInd w:val="0"/>
        <w:ind w:firstLine="709"/>
        <w:jc w:val="both"/>
      </w:pPr>
      <w:r w:rsidRPr="00983AE1">
        <w:t>Настоящим сообщаю о том, что на земельном участке с кадастровым номером ____________</w:t>
      </w:r>
      <w:r>
        <w:t xml:space="preserve">___________ расположены следующие объекты недвижимости, принадлежащие </w:t>
      </w:r>
    </w:p>
    <w:p w:rsidR="007B6C1A" w:rsidRPr="006A518C" w:rsidRDefault="007B6C1A" w:rsidP="007B6C1A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(кадастровый номер земельного участка)</w:t>
      </w:r>
    </w:p>
    <w:p w:rsidR="007B6C1A" w:rsidRDefault="007B6C1A" w:rsidP="007B6C1A">
      <w:pPr>
        <w:autoSpaceDE w:val="0"/>
        <w:autoSpaceDN w:val="0"/>
        <w:adjustRightInd w:val="0"/>
        <w:jc w:val="both"/>
      </w:pPr>
      <w:r>
        <w:t>________________________________ на праве ________________________:</w:t>
      </w:r>
    </w:p>
    <w:p w:rsidR="007B6C1A" w:rsidRDefault="007B6C1A" w:rsidP="007B6C1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(правообладатель)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(вид права)</w:t>
      </w:r>
    </w:p>
    <w:p w:rsidR="007B6C1A" w:rsidRPr="00F444C0" w:rsidRDefault="007B6C1A" w:rsidP="007B6C1A">
      <w:pPr>
        <w:autoSpaceDE w:val="0"/>
        <w:autoSpaceDN w:val="0"/>
        <w:adjustRightInd w:val="0"/>
        <w:ind w:firstLine="709"/>
        <w:jc w:val="both"/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268"/>
        <w:gridCol w:w="2268"/>
        <w:gridCol w:w="2830"/>
      </w:tblGrid>
      <w:tr w:rsidR="007B6C1A" w:rsidRPr="00F444C0" w:rsidTr="00DE084F">
        <w:trPr>
          <w:jc w:val="center"/>
        </w:trPr>
        <w:tc>
          <w:tcPr>
            <w:tcW w:w="704" w:type="dxa"/>
          </w:tcPr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  <w:r w:rsidRPr="00F143BB">
              <w:rPr>
                <w:sz w:val="20"/>
                <w:szCs w:val="20"/>
              </w:rPr>
              <w:t>ид объекта недвижимости</w:t>
            </w: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</w:t>
            </w:r>
            <w:r w:rsidRPr="00F143BB">
              <w:rPr>
                <w:sz w:val="20"/>
                <w:szCs w:val="20"/>
              </w:rPr>
              <w:t>аименование объекта</w:t>
            </w: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</w:t>
            </w:r>
            <w:r w:rsidRPr="00F143BB">
              <w:rPr>
                <w:sz w:val="20"/>
                <w:szCs w:val="20"/>
              </w:rPr>
              <w:t>адастровый (условный, инвентарный) номер</w:t>
            </w:r>
          </w:p>
        </w:tc>
        <w:tc>
          <w:tcPr>
            <w:tcW w:w="2830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</w:t>
            </w:r>
            <w:r w:rsidRPr="00F143BB">
              <w:rPr>
                <w:sz w:val="20"/>
                <w:szCs w:val="20"/>
              </w:rPr>
              <w:t>дресные ориентиры объекта</w:t>
            </w:r>
          </w:p>
        </w:tc>
      </w:tr>
      <w:tr w:rsidR="007B6C1A" w:rsidRPr="00F444C0" w:rsidTr="00DE084F">
        <w:trPr>
          <w:jc w:val="center"/>
        </w:trPr>
        <w:tc>
          <w:tcPr>
            <w:tcW w:w="704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B6C1A" w:rsidRPr="00F444C0" w:rsidTr="00DE084F">
        <w:trPr>
          <w:jc w:val="center"/>
        </w:trPr>
        <w:tc>
          <w:tcPr>
            <w:tcW w:w="704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B6C1A" w:rsidRPr="00F444C0" w:rsidTr="00DE084F">
        <w:trPr>
          <w:jc w:val="center"/>
        </w:trPr>
        <w:tc>
          <w:tcPr>
            <w:tcW w:w="704" w:type="dxa"/>
          </w:tcPr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3.**</w:t>
            </w:r>
          </w:p>
        </w:tc>
        <w:tc>
          <w:tcPr>
            <w:tcW w:w="1559" w:type="dxa"/>
          </w:tcPr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:rsidR="007B6C1A" w:rsidRPr="00F444C0" w:rsidRDefault="007B6C1A" w:rsidP="00DE08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7B6C1A" w:rsidRDefault="007B6C1A" w:rsidP="007B6C1A"/>
    <w:p w:rsidR="007B6C1A" w:rsidRDefault="007B6C1A" w:rsidP="007B6C1A"/>
    <w:p w:rsidR="007B6C1A" w:rsidRPr="008E42DE" w:rsidRDefault="007B6C1A" w:rsidP="007B6C1A">
      <w:r w:rsidRPr="008E42DE">
        <w:t>_________</w:t>
      </w:r>
      <w:r>
        <w:t>_________________________/___________________________/</w:t>
      </w:r>
      <w:r w:rsidRPr="008E42DE">
        <w:t>____</w:t>
      </w:r>
      <w:r>
        <w:t>_____</w:t>
      </w:r>
      <w:r>
        <w:t>______</w:t>
      </w:r>
    </w:p>
    <w:p w:rsidR="007B6C1A" w:rsidRDefault="007B6C1A" w:rsidP="007B6C1A">
      <w:pPr>
        <w:rPr>
          <w:sz w:val="20"/>
          <w:szCs w:val="20"/>
        </w:rPr>
      </w:pPr>
      <w:r w:rsidRPr="008E42DE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(подпись, М.П. для юридических лиц)                      </w:t>
      </w:r>
      <w:r w:rsidRPr="008E42DE">
        <w:rPr>
          <w:sz w:val="20"/>
          <w:szCs w:val="20"/>
        </w:rPr>
        <w:t>(расшифровка подписи)</w:t>
      </w:r>
      <w:r>
        <w:rPr>
          <w:sz w:val="20"/>
          <w:szCs w:val="20"/>
        </w:rPr>
        <w:t xml:space="preserve">                               (дата)</w:t>
      </w:r>
    </w:p>
    <w:p w:rsidR="007B6C1A" w:rsidRDefault="007B6C1A" w:rsidP="007B6C1A">
      <w:pPr>
        <w:rPr>
          <w:sz w:val="20"/>
          <w:szCs w:val="20"/>
        </w:rPr>
      </w:pPr>
    </w:p>
    <w:p w:rsidR="007B6C1A" w:rsidRDefault="007B6C1A" w:rsidP="007B6C1A">
      <w:pPr>
        <w:rPr>
          <w:sz w:val="20"/>
          <w:szCs w:val="20"/>
        </w:rPr>
      </w:pPr>
    </w:p>
    <w:p w:rsidR="007B6C1A" w:rsidRDefault="007B6C1A" w:rsidP="007B6C1A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C0029F">
        <w:t xml:space="preserve"> </w:t>
      </w:r>
      <w:r w:rsidRPr="00C0029F">
        <w:rPr>
          <w:sz w:val="20"/>
          <w:szCs w:val="20"/>
        </w:rPr>
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</w:r>
      <w:r>
        <w:rPr>
          <w:sz w:val="20"/>
          <w:szCs w:val="20"/>
        </w:rPr>
        <w:t>.</w:t>
      </w:r>
    </w:p>
    <w:p w:rsidR="007B6C1A" w:rsidRPr="008E42DE" w:rsidRDefault="007B6C1A" w:rsidP="007B6C1A">
      <w:pPr>
        <w:jc w:val="both"/>
        <w:rPr>
          <w:sz w:val="20"/>
          <w:szCs w:val="20"/>
        </w:rPr>
      </w:pPr>
      <w:r>
        <w:rPr>
          <w:sz w:val="20"/>
          <w:szCs w:val="20"/>
        </w:rPr>
        <w:t>** При необходимости продолжить перечисление.</w:t>
      </w:r>
    </w:p>
    <w:p w:rsidR="007B6C1A" w:rsidRDefault="007B6C1A"/>
    <w:p w:rsidR="007B6C1A" w:rsidRDefault="007B6C1A"/>
    <w:p w:rsidR="007B6C1A" w:rsidRDefault="007B6C1A" w:rsidP="007B6C1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  <w:bookmarkStart w:id="0" w:name="_GoBack"/>
      <w:bookmarkEnd w:id="0"/>
      <w:r>
        <w:rPr>
          <w:rFonts w:eastAsiaTheme="minorHAnsi"/>
          <w:lang w:eastAsia="en-US"/>
        </w:rPr>
        <w:lastRenderedPageBreak/>
        <w:t>Статья 39.6. Случаи предоставления земельных участков, находящихся в государственной или муниципальной собственности, в аренду на торгах и без проведения торгов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Договор аренды земельного участка, находящегося в государственной или муниципальной собственности, заключается на торгах, проводимых в форме аукциона, за исключением случаев, предусмотренных </w:t>
      </w:r>
      <w:hyperlink w:anchor="Par11" w:history="1">
        <w:r>
          <w:rPr>
            <w:rFonts w:eastAsiaTheme="minorHAnsi"/>
            <w:color w:val="0000FF"/>
            <w:lang w:eastAsia="en-US"/>
          </w:rPr>
          <w:t>пунктом 2</w:t>
        </w:r>
      </w:hyperlink>
      <w:r>
        <w:rPr>
          <w:rFonts w:eastAsiaTheme="minorHAnsi"/>
          <w:lang w:eastAsia="en-US"/>
        </w:rPr>
        <w:t xml:space="preserve"> настоящей статьи.</w:t>
      </w:r>
      <w:bookmarkStart w:id="1" w:name="Par11"/>
      <w:bookmarkEnd w:id="1"/>
    </w:p>
    <w:p w:rsidR="007B6C1A" w:rsidRPr="00A407E8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A407E8">
        <w:rPr>
          <w:rFonts w:eastAsiaTheme="minorHAnsi"/>
          <w:b/>
          <w:lang w:eastAsia="en-US"/>
        </w:rPr>
        <w:t xml:space="preserve"> 2.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предоставления: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земельного участка юридическим лицам в соответствии с указом или распоряжением Президента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</w:r>
      <w:hyperlink r:id="rId6" w:history="1">
        <w:r>
          <w:rPr>
            <w:rFonts w:eastAsiaTheme="minorHAnsi"/>
            <w:color w:val="0000FF"/>
            <w:lang w:eastAsia="en-US"/>
          </w:rPr>
          <w:t>критериям</w:t>
        </w:r>
      </w:hyperlink>
      <w:r>
        <w:rPr>
          <w:rFonts w:eastAsiaTheme="minorHAnsi"/>
          <w:lang w:eastAsia="en-US"/>
        </w:rPr>
        <w:t>, установленным Правительством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</w:r>
      <w:proofErr w:type="gramStart"/>
      <w:r>
        <w:rPr>
          <w:rFonts w:eastAsiaTheme="minorHAnsi"/>
          <w:lang w:eastAsia="en-US"/>
        </w:rPr>
        <w:t>о-</w:t>
      </w:r>
      <w:proofErr w:type="gramEnd"/>
      <w:r>
        <w:rPr>
          <w:rFonts w:eastAsiaTheme="minorHAnsi"/>
          <w:lang w:eastAsia="en-US"/>
        </w:rPr>
        <w:t>, газо- и водоснабжения, водоотведения, связи, нефтепроводов, объектов федерального, регионального или местного значения;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которым был заключен договор аренды такого земельного участка, если иное не предусмотрено </w:t>
      </w:r>
      <w:hyperlink w:anchor="Par17" w:history="1">
        <w:r>
          <w:rPr>
            <w:rFonts w:eastAsiaTheme="minorHAnsi"/>
            <w:color w:val="0000FF"/>
            <w:lang w:eastAsia="en-US"/>
          </w:rPr>
          <w:t>подпунктами 6</w:t>
        </w:r>
      </w:hyperlink>
      <w:r>
        <w:rPr>
          <w:rFonts w:eastAsiaTheme="minorHAnsi"/>
          <w:lang w:eastAsia="en-US"/>
        </w:rPr>
        <w:t xml:space="preserve"> и </w:t>
      </w:r>
      <w:hyperlink w:anchor="Par19" w:history="1">
        <w:r>
          <w:rPr>
            <w:rFonts w:eastAsiaTheme="minorHAnsi"/>
            <w:color w:val="0000FF"/>
            <w:lang w:eastAsia="en-US"/>
          </w:rPr>
          <w:t>8</w:t>
        </w:r>
      </w:hyperlink>
      <w:r>
        <w:rPr>
          <w:rFonts w:eastAsiaTheme="minorHAnsi"/>
          <w:lang w:eastAsia="en-US"/>
        </w:rPr>
        <w:t xml:space="preserve"> настоящего пункта;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2" w:name="Par17"/>
      <w:bookmarkEnd w:id="2"/>
      <w:proofErr w:type="gramStart"/>
      <w:r>
        <w:rPr>
          <w:rFonts w:eastAsiaTheme="minorHAnsi"/>
          <w:lang w:eastAsia="en-US"/>
        </w:rPr>
        <w:t>6)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организации;</w:t>
      </w:r>
      <w:proofErr w:type="gramEnd"/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" w:name="Par19"/>
      <w:bookmarkEnd w:id="3"/>
      <w:proofErr w:type="gramStart"/>
      <w:r>
        <w:rPr>
          <w:rFonts w:eastAsiaTheme="minorHAnsi"/>
          <w:lang w:eastAsia="en-US"/>
        </w:rPr>
        <w:t>8) земельного участка, образованного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организации;</w:t>
      </w:r>
      <w:proofErr w:type="gramEnd"/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9)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</w:t>
      </w:r>
      <w:hyperlink r:id="rId7" w:history="1">
        <w:r>
          <w:rPr>
            <w:rFonts w:eastAsiaTheme="minorHAnsi"/>
            <w:color w:val="0000FF"/>
            <w:lang w:eastAsia="en-US"/>
          </w:rPr>
          <w:t>статьей 39.20</w:t>
        </w:r>
      </w:hyperlink>
      <w:r>
        <w:rPr>
          <w:rFonts w:eastAsiaTheme="minorHAnsi"/>
          <w:lang w:eastAsia="en-US"/>
        </w:rPr>
        <w:t xml:space="preserve"> настоящего Кодекса, на праве оперативного управления;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</w:t>
      </w:r>
      <w:hyperlink r:id="rId8" w:history="1">
        <w:r>
          <w:rPr>
            <w:rFonts w:eastAsiaTheme="minorHAnsi"/>
            <w:color w:val="0000FF"/>
            <w:lang w:eastAsia="en-US"/>
          </w:rPr>
          <w:t>пунктом 5</w:t>
        </w:r>
      </w:hyperlink>
      <w:r>
        <w:rPr>
          <w:rFonts w:eastAsiaTheme="minorHAnsi"/>
          <w:lang w:eastAsia="en-US"/>
        </w:rPr>
        <w:t xml:space="preserve"> настоящей статьи;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11)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9" w:history="1">
        <w:r>
          <w:rPr>
            <w:rFonts w:eastAsiaTheme="minorHAnsi"/>
            <w:color w:val="0000FF"/>
            <w:lang w:eastAsia="en-US"/>
          </w:rPr>
          <w:t>пункте 2 статьи 39.9</w:t>
        </w:r>
      </w:hyperlink>
      <w:r>
        <w:rPr>
          <w:rFonts w:eastAsiaTheme="minorHAnsi"/>
          <w:lang w:eastAsia="en-US"/>
        </w:rPr>
        <w:t xml:space="preserve"> настоящего Кодекса;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12) земельного участка крестьянскому (фермерскому) хозяйству или сельскохозяйственной организации в случаях, установленных Федеральным </w:t>
      </w:r>
      <w:hyperlink r:id="rId10" w:history="1">
        <w:r>
          <w:rPr>
            <w:rFonts w:eastAsiaTheme="minorHAnsi"/>
            <w:color w:val="0000FF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"Об обороте земель сельскохозяйственного назначения";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13) земельного участка, образованного в границах застроенной территории, лицу, с которым заключен договор о развитии застроенной территории;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13.1)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класса;</w:t>
      </w:r>
    </w:p>
    <w:p w:rsidR="007B6C1A" w:rsidRDefault="007B6C1A" w:rsidP="007B6C1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proofErr w:type="spellStart"/>
      <w:r>
        <w:rPr>
          <w:rFonts w:eastAsiaTheme="minorHAnsi"/>
          <w:lang w:eastAsia="en-US"/>
        </w:rPr>
        <w:t>пп</w:t>
      </w:r>
      <w:proofErr w:type="spellEnd"/>
      <w:r>
        <w:rPr>
          <w:rFonts w:eastAsiaTheme="minorHAnsi"/>
          <w:lang w:eastAsia="en-US"/>
        </w:rPr>
        <w:t xml:space="preserve">. 13.1 </w:t>
      </w:r>
      <w:proofErr w:type="gramStart"/>
      <w:r>
        <w:rPr>
          <w:rFonts w:eastAsiaTheme="minorHAnsi"/>
          <w:lang w:eastAsia="en-US"/>
        </w:rPr>
        <w:t>введен</w:t>
      </w:r>
      <w:proofErr w:type="gramEnd"/>
      <w:r>
        <w:rPr>
          <w:rFonts w:eastAsiaTheme="minorHAnsi"/>
          <w:lang w:eastAsia="en-US"/>
        </w:rPr>
        <w:t xml:space="preserve"> Федеральным </w:t>
      </w:r>
      <w:hyperlink r:id="rId11" w:history="1">
        <w:r>
          <w:rPr>
            <w:rFonts w:eastAsiaTheme="minorHAnsi"/>
            <w:color w:val="0000FF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21.07.2014 N 224-ФЗ)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15)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2" w:history="1">
        <w:r>
          <w:rPr>
            <w:rFonts w:eastAsiaTheme="minorHAnsi"/>
            <w:color w:val="0000FF"/>
            <w:lang w:eastAsia="en-US"/>
          </w:rPr>
          <w:t>статьей 39.18</w:t>
        </w:r>
      </w:hyperlink>
      <w:r>
        <w:rPr>
          <w:rFonts w:eastAsiaTheme="minorHAnsi"/>
          <w:lang w:eastAsia="en-US"/>
        </w:rPr>
        <w:t xml:space="preserve"> настоящего Кодекса;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17)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18)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19)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20) земельного участка, необходимого для проведения работ, связанных с пользованием недрами, </w:t>
      </w:r>
      <w:proofErr w:type="spellStart"/>
      <w:r>
        <w:rPr>
          <w:rFonts w:eastAsiaTheme="minorHAnsi"/>
          <w:lang w:eastAsia="en-US"/>
        </w:rPr>
        <w:t>недропользователю</w:t>
      </w:r>
      <w:proofErr w:type="spellEnd"/>
      <w:r>
        <w:rPr>
          <w:rFonts w:eastAsiaTheme="minorHAnsi"/>
          <w:lang w:eastAsia="en-US"/>
        </w:rPr>
        <w:t>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</w:t>
      </w:r>
      <w:proofErr w:type="gramEnd"/>
      <w:r>
        <w:rPr>
          <w:rFonts w:eastAsiaTheme="minorHAnsi"/>
          <w:lang w:eastAsia="en-US"/>
        </w:rPr>
        <w:t xml:space="preserve"> экономической зоны и на прилегающей к ней территории и по управлению этими и ранее созданными объектами недвижимости;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22)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зоны.</w:t>
      </w:r>
      <w:proofErr w:type="gramEnd"/>
      <w:r>
        <w:rPr>
          <w:rFonts w:eastAsiaTheme="minorHAnsi"/>
          <w:lang w:eastAsia="en-US"/>
        </w:rPr>
        <w:t xml:space="preserve"> Примерная </w:t>
      </w:r>
      <w:hyperlink r:id="rId13" w:history="1">
        <w:r>
          <w:rPr>
            <w:rFonts w:eastAsiaTheme="minorHAnsi"/>
            <w:color w:val="0000FF"/>
            <w:lang w:eastAsia="en-US"/>
          </w:rPr>
          <w:t>форма</w:t>
        </w:r>
      </w:hyperlink>
      <w:r>
        <w:rPr>
          <w:rFonts w:eastAsiaTheme="minorHAnsi"/>
          <w:lang w:eastAsia="en-US"/>
        </w:rPr>
        <w:t xml:space="preserve">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>
        <w:rPr>
          <w:rFonts w:eastAsiaTheme="minorHAnsi"/>
          <w:lang w:eastAsia="en-US"/>
        </w:rPr>
        <w:t>муниципально</w:t>
      </w:r>
      <w:proofErr w:type="spellEnd"/>
      <w:r>
        <w:rPr>
          <w:rFonts w:eastAsiaTheme="minorHAnsi"/>
          <w:lang w:eastAsia="en-US"/>
        </w:rPr>
        <w:t>-частном партнерстве, лицу, с которым заключены указанные соглашения;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23.1)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</w:r>
      <w:proofErr w:type="gramEnd"/>
      <w:r>
        <w:rPr>
          <w:rFonts w:eastAsiaTheme="minorHAnsi"/>
          <w:lang w:eastAsia="en-US"/>
        </w:rPr>
        <w:t>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24) земельного участка, необходимого для осуществления видов деятельности в сфере охотничьего хозяйства, лицу, с которым заключено </w:t>
      </w:r>
      <w:proofErr w:type="spellStart"/>
      <w:r>
        <w:rPr>
          <w:rFonts w:eastAsiaTheme="minorHAnsi"/>
          <w:lang w:eastAsia="en-US"/>
        </w:rPr>
        <w:t>охотхозяйственное</w:t>
      </w:r>
      <w:proofErr w:type="spellEnd"/>
      <w:r>
        <w:rPr>
          <w:rFonts w:eastAsiaTheme="minorHAnsi"/>
          <w:lang w:eastAsia="en-US"/>
        </w:rPr>
        <w:t xml:space="preserve"> соглашение;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25)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26)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</w:r>
      <w:proofErr w:type="gramStart"/>
      <w:r>
        <w:rPr>
          <w:rFonts w:eastAsiaTheme="minorHAnsi"/>
          <w:lang w:eastAsia="en-US"/>
        </w:rPr>
        <w:t>полос</w:t>
      </w:r>
      <w:proofErr w:type="gramEnd"/>
      <w:r>
        <w:rPr>
          <w:rFonts w:eastAsiaTheme="minorHAnsi"/>
          <w:lang w:eastAsia="en-US"/>
        </w:rPr>
        <w:t xml:space="preserve"> автомобильных дорог;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27)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28)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30)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" w:name="Par49"/>
      <w:bookmarkEnd w:id="4"/>
      <w:proofErr w:type="gramStart"/>
      <w:r>
        <w:rPr>
          <w:rFonts w:eastAsiaTheme="minorHAnsi"/>
          <w:lang w:eastAsia="en-US"/>
        </w:rPr>
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</w:t>
      </w:r>
      <w:r>
        <w:rPr>
          <w:rFonts w:eastAsiaTheme="minorHAnsi"/>
          <w:lang w:eastAsia="en-US"/>
        </w:rPr>
        <w:lastRenderedPageBreak/>
        <w:t xml:space="preserve">информация о выявленных в рамках государственного земельного надзора и </w:t>
      </w:r>
      <w:proofErr w:type="spellStart"/>
      <w:r>
        <w:rPr>
          <w:rFonts w:eastAsiaTheme="minorHAnsi"/>
          <w:lang w:eastAsia="en-US"/>
        </w:rPr>
        <w:t>неустраненных</w:t>
      </w:r>
      <w:proofErr w:type="spellEnd"/>
      <w:r>
        <w:rPr>
          <w:rFonts w:eastAsiaTheme="minorHAnsi"/>
          <w:lang w:eastAsia="en-US"/>
        </w:rPr>
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</w:t>
      </w:r>
      <w:proofErr w:type="gramEnd"/>
      <w:r>
        <w:rPr>
          <w:rFonts w:eastAsiaTheme="minorHAnsi"/>
          <w:lang w:eastAsia="en-US"/>
        </w:rPr>
        <w:t xml:space="preserve"> земельного участка;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32) земельного участка арендатору (за исключением арендаторов земельных участков, указанных в </w:t>
      </w:r>
      <w:hyperlink w:anchor="Par49" w:history="1">
        <w:r>
          <w:rPr>
            <w:rFonts w:eastAsiaTheme="minorHAnsi"/>
            <w:color w:val="0000FF"/>
            <w:lang w:eastAsia="en-US"/>
          </w:rPr>
          <w:t>подпункте 31</w:t>
        </w:r>
      </w:hyperlink>
      <w:r>
        <w:rPr>
          <w:rFonts w:eastAsiaTheme="minorHAnsi"/>
          <w:lang w:eastAsia="en-US"/>
        </w:rPr>
        <w:t xml:space="preserve"> настоящего пункта), если этот арендатор имеет право на заключение нового договора аренды такого земельного участка в соответствии с </w:t>
      </w:r>
      <w:hyperlink r:id="rId14" w:history="1">
        <w:r>
          <w:rPr>
            <w:rFonts w:eastAsiaTheme="minorHAnsi"/>
            <w:color w:val="0000FF"/>
            <w:lang w:eastAsia="en-US"/>
          </w:rPr>
          <w:t>пунктами 3</w:t>
        </w:r>
      </w:hyperlink>
      <w:r>
        <w:rPr>
          <w:rFonts w:eastAsiaTheme="minorHAnsi"/>
          <w:lang w:eastAsia="en-US"/>
        </w:rPr>
        <w:t xml:space="preserve"> и </w:t>
      </w:r>
      <w:hyperlink r:id="rId15" w:history="1">
        <w:r>
          <w:rPr>
            <w:rFonts w:eastAsiaTheme="minorHAnsi"/>
            <w:color w:val="0000FF"/>
            <w:lang w:eastAsia="en-US"/>
          </w:rPr>
          <w:t>4</w:t>
        </w:r>
      </w:hyperlink>
      <w:r>
        <w:rPr>
          <w:rFonts w:eastAsiaTheme="minorHAnsi"/>
          <w:lang w:eastAsia="en-US"/>
        </w:rPr>
        <w:t xml:space="preserve"> настоящей статьи;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33) земельного участка резиденту свободного порта Владивосток на территории свободного порта Владивосток;</w:t>
      </w:r>
    </w:p>
    <w:p w:rsidR="007B6C1A" w:rsidRDefault="007B6C1A" w:rsidP="007B6C1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34) земельного участка гражданину в соответствии с Федеральным </w:t>
      </w:r>
      <w:hyperlink r:id="rId16" w:history="1">
        <w:r>
          <w:rPr>
            <w:rFonts w:eastAsiaTheme="minorHAnsi"/>
            <w:color w:val="0000FF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</w:t>
      </w:r>
    </w:p>
    <w:p w:rsidR="007B6C1A" w:rsidRDefault="007B6C1A" w:rsidP="007B6C1A"/>
    <w:p w:rsidR="007B6C1A" w:rsidRDefault="007B6C1A" w:rsidP="007B6C1A"/>
    <w:p w:rsidR="007B6C1A" w:rsidRDefault="007B6C1A"/>
    <w:sectPr w:rsidR="007B6C1A" w:rsidSect="00E5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457"/>
    <w:rsid w:val="00376F3F"/>
    <w:rsid w:val="004A315B"/>
    <w:rsid w:val="004E07A8"/>
    <w:rsid w:val="007367C7"/>
    <w:rsid w:val="00795B85"/>
    <w:rsid w:val="007B6C1A"/>
    <w:rsid w:val="009A0BEA"/>
    <w:rsid w:val="00A06457"/>
    <w:rsid w:val="00B77400"/>
    <w:rsid w:val="00CA7417"/>
    <w:rsid w:val="00D0053D"/>
    <w:rsid w:val="00D42723"/>
    <w:rsid w:val="00E5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27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42723"/>
    <w:pPr>
      <w:ind w:left="720"/>
      <w:contextualSpacing/>
    </w:pPr>
  </w:style>
  <w:style w:type="table" w:styleId="a4">
    <w:name w:val="Table Grid"/>
    <w:basedOn w:val="a1"/>
    <w:uiPriority w:val="39"/>
    <w:rsid w:val="007B6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FC447D13FDD615C15C40DE44B28325D6EC6AF541F303B6B5A2A78D32B7667A8AA646C769EEcAE" TargetMode="External"/><Relationship Id="rId13" Type="http://schemas.openxmlformats.org/officeDocument/2006/relationships/hyperlink" Target="consultantplus://offline/ref=ABFC447D13FDD615C15C40DE44B28325D5EB6EF545F503B6B5A2A78D32B7667A8AA646C369E21E8DEDc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FC447D13FDD615C15C40DE44B28325D6EC6AF541F303B6B5A2A78D32B7667A8AA646CA61EEc6E" TargetMode="External"/><Relationship Id="rId12" Type="http://schemas.openxmlformats.org/officeDocument/2006/relationships/hyperlink" Target="consultantplus://offline/ref=ABFC447D13FDD615C15C40DE44B28325D6EC6AF541F303B6B5A2A78D32B7667A8AA646CA6CEEcA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BFC447D13FDD615C15C40DE44B28325D5E56DF042F003B6B5A2A78D32EBc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BFC447D13FDD615C15C40DE44B28325D5EB69F743F203B6B5A2A78D32B7667A8AA646C369E21E8CEDc5E" TargetMode="External"/><Relationship Id="rId11" Type="http://schemas.openxmlformats.org/officeDocument/2006/relationships/hyperlink" Target="consultantplus://offline/ref=ABFC447D13FDD615C15C40DE44B28325D5EA6FFC44F003B6B5A2A78D32B7667A8AA646C369E21C8CEDc8E" TargetMode="External"/><Relationship Id="rId5" Type="http://schemas.openxmlformats.org/officeDocument/2006/relationships/hyperlink" Target="consultantplus://offline/ref=4FF17F1E424D22092AFDB58D478CAD64F725B47F63C4E87DA4CCDDA6D679M4X" TargetMode="External"/><Relationship Id="rId15" Type="http://schemas.openxmlformats.org/officeDocument/2006/relationships/hyperlink" Target="consultantplus://offline/ref=ABFC447D13FDD615C15C40DE44B28325D6EC6AF541F303B6B5A2A78D32B7667A8AA646C769EEc1E" TargetMode="External"/><Relationship Id="rId10" Type="http://schemas.openxmlformats.org/officeDocument/2006/relationships/hyperlink" Target="consultantplus://offline/ref=ABFC447D13FDD615C15C40DE44B28325D6EC6BF140F303B6B5A2A78D32EBc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FC447D13FDD615C15C40DE44B28325D6EC6AF541F303B6B5A2A78D32B7667A8AA646C76FEEc1E" TargetMode="External"/><Relationship Id="rId14" Type="http://schemas.openxmlformats.org/officeDocument/2006/relationships/hyperlink" Target="consultantplus://offline/ref=ABFC447D13FDD615C15C40DE44B28325D6EC6AF541F303B6B5A2A78D32B7667A8AA646C769EEc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Карпенко Владимир Петрович</cp:lastModifiedBy>
  <cp:revision>8</cp:revision>
  <cp:lastPrinted>2017-04-04T02:09:00Z</cp:lastPrinted>
  <dcterms:created xsi:type="dcterms:W3CDTF">2016-04-28T03:48:00Z</dcterms:created>
  <dcterms:modified xsi:type="dcterms:W3CDTF">2017-04-04T02:16:00Z</dcterms:modified>
</cp:coreProperties>
</file>